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F157EF">
        <w:rPr>
          <w:b/>
        </w:rPr>
        <w:t>1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C97516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r w:rsidRPr="00C97516">
              <w:rPr>
                <w:sz w:val="22"/>
                <w:szCs w:val="22"/>
              </w:rPr>
              <w:t>Деклари-рованный</w:t>
            </w:r>
            <w:proofErr w:type="spellEnd"/>
            <w:r w:rsidR="00A533A4" w:rsidRPr="00C97516">
              <w:rPr>
                <w:sz w:val="22"/>
                <w:szCs w:val="22"/>
              </w:rPr>
              <w:t xml:space="preserve"> </w:t>
            </w:r>
            <w:r w:rsidRPr="00C97516">
              <w:rPr>
                <w:sz w:val="22"/>
                <w:szCs w:val="22"/>
              </w:rPr>
              <w:t>годовой доход</w:t>
            </w:r>
          </w:p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 xml:space="preserve">Директор ГУСО </w:t>
            </w:r>
            <w:r w:rsidR="003760A1" w:rsidRPr="00C310FC">
              <w:rPr>
                <w:sz w:val="22"/>
                <w:szCs w:val="22"/>
              </w:rPr>
              <w:t>«</w:t>
            </w:r>
            <w:proofErr w:type="spellStart"/>
            <w:r w:rsidR="003760A1" w:rsidRPr="00C310FC">
              <w:rPr>
                <w:sz w:val="22"/>
                <w:szCs w:val="22"/>
              </w:rPr>
              <w:t>Краснокаменский</w:t>
            </w:r>
            <w:proofErr w:type="spellEnd"/>
            <w:r w:rsidR="003760A1" w:rsidRPr="00C310FC">
              <w:rPr>
                <w:sz w:val="22"/>
                <w:szCs w:val="22"/>
              </w:rPr>
              <w:t xml:space="preserve"> </w:t>
            </w:r>
            <w:r w:rsidR="00D07B5B" w:rsidRPr="00D07B5B">
              <w:rPr>
                <w:sz w:val="22"/>
                <w:szCs w:val="22"/>
              </w:rPr>
              <w:t xml:space="preserve"> социально-реабилитационный центр для несовершеннолетних </w:t>
            </w:r>
            <w:r w:rsidR="003760A1" w:rsidRPr="00C310FC">
              <w:rPr>
                <w:sz w:val="22"/>
                <w:szCs w:val="22"/>
              </w:rPr>
              <w:t xml:space="preserve"> </w:t>
            </w:r>
            <w:r w:rsidRPr="00C310FC">
              <w:rPr>
                <w:sz w:val="22"/>
                <w:szCs w:val="22"/>
              </w:rPr>
              <w:t>«Доброта»</w:t>
            </w:r>
          </w:p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310FC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Давыдова2"/>
            <w:r w:rsidRPr="00C310FC">
              <w:rPr>
                <w:sz w:val="22"/>
                <w:szCs w:val="22"/>
              </w:rPr>
              <w:t>Давыдова О.С.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Квартира</w:t>
            </w:r>
          </w:p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C310FC" w:rsidRDefault="00637AE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134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310FC" w:rsidRDefault="00C310FC" w:rsidP="00CE3C1C">
            <w:pPr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1227134,36</w:t>
            </w:r>
          </w:p>
        </w:tc>
        <w:tc>
          <w:tcPr>
            <w:tcW w:w="1446" w:type="dxa"/>
          </w:tcPr>
          <w:p w:rsidR="005A2E55" w:rsidRPr="00C310FC" w:rsidRDefault="00637AE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</w:tr>
      <w:tr w:rsidR="00844A74" w:rsidRPr="00C310FC" w:rsidTr="00C734AE">
        <w:tc>
          <w:tcPr>
            <w:tcW w:w="2093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CD3C15" w:rsidRDefault="004D1371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CD3C15" w:rsidRDefault="00637AE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CD3C15" w:rsidRDefault="004D1371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CD3C15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D3C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Квартира</w:t>
            </w: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 xml:space="preserve">70 </w:t>
            </w: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92" w:type="dxa"/>
            <w:shd w:val="clear" w:color="auto" w:fill="auto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Россия</w:t>
            </w: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D3C15" w:rsidRDefault="005A2E55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D3C15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D3C15">
              <w:rPr>
                <w:sz w:val="22"/>
                <w:szCs w:val="22"/>
                <w:lang w:val="en-US"/>
              </w:rPr>
              <w:t xml:space="preserve">Toyota Harrier 1999 </w:t>
            </w:r>
            <w:r w:rsidRPr="00CD3C15">
              <w:rPr>
                <w:sz w:val="22"/>
                <w:szCs w:val="22"/>
              </w:rPr>
              <w:t>г</w:t>
            </w:r>
            <w:r w:rsidRPr="00CD3C1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CD3C15" w:rsidRDefault="00C310FC" w:rsidP="0033529E">
            <w:pPr>
              <w:jc w:val="center"/>
              <w:rPr>
                <w:sz w:val="22"/>
                <w:szCs w:val="22"/>
              </w:rPr>
            </w:pPr>
            <w:r w:rsidRPr="00CD3C15">
              <w:rPr>
                <w:sz w:val="22"/>
                <w:szCs w:val="22"/>
              </w:rPr>
              <w:t>1030431,00</w:t>
            </w:r>
          </w:p>
        </w:tc>
        <w:tc>
          <w:tcPr>
            <w:tcW w:w="1446" w:type="dxa"/>
          </w:tcPr>
          <w:p w:rsidR="005A2E55" w:rsidRPr="00C310FC" w:rsidRDefault="00637AE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9F" w:rsidRDefault="0090629F" w:rsidP="005C020E">
      <w:r>
        <w:separator/>
      </w:r>
    </w:p>
  </w:endnote>
  <w:endnote w:type="continuationSeparator" w:id="0">
    <w:p w:rsidR="0090629F" w:rsidRDefault="0090629F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9F" w:rsidRDefault="0090629F" w:rsidP="005C020E">
      <w:r>
        <w:separator/>
      </w:r>
    </w:p>
  </w:footnote>
  <w:footnote w:type="continuationSeparator" w:id="0">
    <w:p w:rsidR="0090629F" w:rsidRDefault="0090629F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4" w:rsidRDefault="00160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4292">
      <w:rPr>
        <w:noProof/>
      </w:rPr>
      <w:t>12</w:t>
    </w:r>
    <w:r>
      <w:fldChar w:fldCharType="end"/>
    </w:r>
  </w:p>
  <w:p w:rsidR="00160AE4" w:rsidRDefault="00160AE4">
    <w:pPr>
      <w:pStyle w:val="a5"/>
    </w:pPr>
  </w:p>
  <w:p w:rsidR="00160AE4" w:rsidRDefault="00160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292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5CB5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0AE4"/>
    <w:rsid w:val="001630D7"/>
    <w:rsid w:val="00163235"/>
    <w:rsid w:val="0016359F"/>
    <w:rsid w:val="00165FD6"/>
    <w:rsid w:val="00167E23"/>
    <w:rsid w:val="00171A35"/>
    <w:rsid w:val="00172C6A"/>
    <w:rsid w:val="00175789"/>
    <w:rsid w:val="00177DF3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687"/>
    <w:rsid w:val="00407983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343B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2B0F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63151"/>
    <w:rsid w:val="008632FF"/>
    <w:rsid w:val="008634C8"/>
    <w:rsid w:val="00863AF1"/>
    <w:rsid w:val="00864B0E"/>
    <w:rsid w:val="00864D1D"/>
    <w:rsid w:val="00867A05"/>
    <w:rsid w:val="00867CD2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0629F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3A50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79BA"/>
    <w:rsid w:val="00C3048B"/>
    <w:rsid w:val="00C310FC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3C1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67C0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0BF7-59A2-4C70-93C4-541CEDAB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RN65 (Макарчук 133)</cp:lastModifiedBy>
  <cp:revision>2</cp:revision>
  <cp:lastPrinted>2021-05-11T07:59:00Z</cp:lastPrinted>
  <dcterms:created xsi:type="dcterms:W3CDTF">2022-05-11T02:04:00Z</dcterms:created>
  <dcterms:modified xsi:type="dcterms:W3CDTF">2022-05-11T02:04:00Z</dcterms:modified>
</cp:coreProperties>
</file>